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3C8" w:rsidRPr="00D063C8" w:rsidRDefault="00D063C8" w:rsidP="00D063C8">
      <w:pPr>
        <w:spacing w:after="0" w:line="240" w:lineRule="auto"/>
        <w:outlineLvl w:val="1"/>
        <w:rPr>
          <w:rFonts w:ascii="PT Sans" w:eastAsia="Times New Roman" w:hAnsi="PT Sans" w:cs="Times New Roman"/>
          <w:color w:val="212121"/>
          <w:sz w:val="36"/>
          <w:szCs w:val="36"/>
          <w:lang w:eastAsia="ru-RU"/>
        </w:rPr>
      </w:pPr>
      <w:bookmarkStart w:id="0" w:name="_GoBack"/>
      <w:r w:rsidRPr="00D063C8">
        <w:rPr>
          <w:rFonts w:ascii="PT Sans" w:eastAsia="Times New Roman" w:hAnsi="PT Sans" w:cs="Times New Roman"/>
          <w:color w:val="212121"/>
          <w:sz w:val="36"/>
          <w:szCs w:val="36"/>
          <w:lang w:eastAsia="ru-RU"/>
        </w:rPr>
        <w:t>На юго-востоке столицы раскрыто разбойное нападение на букмекерскую компанию</w:t>
      </w:r>
    </w:p>
    <w:bookmarkEnd w:id="0"/>
    <w:p w:rsidR="00D063C8" w:rsidRPr="00D063C8" w:rsidRDefault="00D063C8" w:rsidP="00D063C8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063C8">
        <w:rPr>
          <w:rFonts w:ascii="PT Sans" w:eastAsia="Times New Roman" w:hAnsi="PT Sans" w:cs="Times New Roman"/>
          <w:i/>
          <w:iCs/>
          <w:color w:val="212121"/>
          <w:sz w:val="24"/>
          <w:szCs w:val="24"/>
          <w:lang w:eastAsia="ru-RU"/>
        </w:rPr>
        <w:br/>
        <w:t>«Сотрудники уголовного розыска УВД по ЮВАО задержали приезжего мужчину, подозреваемого в разбойном нападении», – сообщила начальник пресс-центра ГУ МВД России по г. Москве Екатерина </w:t>
      </w:r>
      <w:proofErr w:type="spellStart"/>
      <w:r w:rsidRPr="00D063C8">
        <w:rPr>
          <w:rFonts w:ascii="PT Sans" w:eastAsia="Times New Roman" w:hAnsi="PT Sans" w:cs="Times New Roman"/>
          <w:i/>
          <w:iCs/>
          <w:color w:val="212121"/>
          <w:sz w:val="24"/>
          <w:szCs w:val="24"/>
          <w:lang w:eastAsia="ru-RU"/>
        </w:rPr>
        <w:t>Гузь</w:t>
      </w:r>
      <w:proofErr w:type="spellEnd"/>
      <w:r w:rsidRPr="00D063C8">
        <w:rPr>
          <w:rFonts w:ascii="PT Sans" w:eastAsia="Times New Roman" w:hAnsi="PT Sans" w:cs="Times New Roman"/>
          <w:i/>
          <w:iCs/>
          <w:color w:val="212121"/>
          <w:sz w:val="24"/>
          <w:szCs w:val="24"/>
          <w:lang w:eastAsia="ru-RU"/>
        </w:rPr>
        <w:t>.</w:t>
      </w:r>
      <w:r w:rsidRPr="00D063C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</w:p>
    <w:p w:rsidR="00D063C8" w:rsidRPr="00D063C8" w:rsidRDefault="00D063C8" w:rsidP="00D063C8">
      <w:pPr>
        <w:spacing w:before="150" w:after="150" w:line="240" w:lineRule="auto"/>
        <w:jc w:val="both"/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</w:pPr>
      <w:r w:rsidRPr="00D063C8"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  <w:t xml:space="preserve">В полицию поступило сообщение о совершении разбоя в букмекерской компании, расположенной на </w:t>
      </w:r>
      <w:proofErr w:type="spellStart"/>
      <w:r w:rsidRPr="00D063C8"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  <w:t>Белореченской</w:t>
      </w:r>
      <w:proofErr w:type="spellEnd"/>
      <w:r w:rsidRPr="00D063C8"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  <w:t xml:space="preserve"> улице. По словам управляющей, в помещение ворвался неизвестный и, угрожая предметом, похожим на нож, похитил денежные средства в размере 100 тысяч рублей, после чего скрылся.</w:t>
      </w:r>
    </w:p>
    <w:p w:rsidR="00D063C8" w:rsidRPr="00D063C8" w:rsidRDefault="00D063C8" w:rsidP="00D063C8">
      <w:pPr>
        <w:spacing w:before="150" w:after="150" w:line="240" w:lineRule="auto"/>
        <w:jc w:val="both"/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</w:pPr>
      <w:r w:rsidRPr="00D063C8"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  <w:t>В ходе проведенных оперативно-розыскных мероприятий сотрудники полиции задержали подозреваемого на улице Нижние поля. Им оказался ранее неоднократно судимый 24-летний уроженец ближнего зарубежья.</w:t>
      </w:r>
    </w:p>
    <w:p w:rsidR="00D063C8" w:rsidRPr="00D063C8" w:rsidRDefault="00D063C8" w:rsidP="00D063C8">
      <w:pPr>
        <w:spacing w:before="150" w:after="150" w:line="240" w:lineRule="auto"/>
        <w:jc w:val="both"/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</w:pPr>
      <w:r w:rsidRPr="00D063C8"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  <w:t>По данному факту следствием ОМВД России по району Марьино возбуждено уголовное дело по признакам преступления, предусмотренного ст. 162 УК РФ «Разбой». В отношении подозреваемого избрана мера пресечения в виде заключения под стражу.</w:t>
      </w:r>
    </w:p>
    <w:p w:rsidR="00D063C8" w:rsidRPr="00D063C8" w:rsidRDefault="00D063C8" w:rsidP="00D063C8">
      <w:pPr>
        <w:spacing w:before="150" w:after="150" w:line="240" w:lineRule="auto"/>
        <w:jc w:val="both"/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</w:pPr>
      <w:r w:rsidRPr="00D063C8"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p w:rsidR="00D063C8" w:rsidRPr="00D063C8" w:rsidRDefault="00D063C8" w:rsidP="00D063C8">
      <w:pPr>
        <w:spacing w:before="150" w:after="150" w:line="240" w:lineRule="auto"/>
        <w:jc w:val="both"/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</w:pPr>
      <w:r w:rsidRPr="00D063C8"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  <w:t>Пресс-служба УВД по ЮВАО</w:t>
      </w:r>
    </w:p>
    <w:p w:rsidR="00D063C8" w:rsidRPr="00D063C8" w:rsidRDefault="00D063C8" w:rsidP="00D063C8">
      <w:pPr>
        <w:spacing w:before="150" w:after="150" w:line="240" w:lineRule="auto"/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</w:pPr>
      <w:r w:rsidRPr="00D063C8">
        <w:rPr>
          <w:rFonts w:ascii="PT Sans" w:eastAsia="Times New Roman" w:hAnsi="PT Sans" w:cs="Times New Roman"/>
          <w:color w:val="212121"/>
          <w:sz w:val="24"/>
          <w:szCs w:val="24"/>
          <w:lang w:eastAsia="ru-RU"/>
        </w:rPr>
        <w:t>(495) 709-18-18</w:t>
      </w:r>
    </w:p>
    <w:p w:rsidR="00D063C8" w:rsidRPr="00D063C8" w:rsidRDefault="00D063C8" w:rsidP="00D063C8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063C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D063C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D063C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т/ф. 8(495) 709-18-18</w:t>
      </w:r>
      <w:r w:rsidRPr="00D063C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F923CF" w:rsidRDefault="00F923CF"/>
    <w:sectPr w:rsidR="00F92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C8"/>
    <w:rsid w:val="00D063C8"/>
    <w:rsid w:val="00F9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C9DD4-CE3D-4CCB-8E8D-41F21DAA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63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63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20"/>
    <w:qFormat/>
    <w:rsid w:val="00D063C8"/>
    <w:rPr>
      <w:i/>
      <w:iCs/>
    </w:rPr>
  </w:style>
  <w:style w:type="paragraph" w:styleId="a4">
    <w:name w:val="Normal (Web)"/>
    <w:basedOn w:val="a"/>
    <w:uiPriority w:val="99"/>
    <w:semiHidden/>
    <w:unhideWhenUsed/>
    <w:rsid w:val="00D06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796554081124318773js-phone-number">
    <w:name w:val="m_5796554081124318773js-phone-number"/>
    <w:basedOn w:val="a0"/>
    <w:rsid w:val="00D06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5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486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2017-11-28T09:53:00Z</dcterms:created>
  <dcterms:modified xsi:type="dcterms:W3CDTF">2017-11-28T09:54:00Z</dcterms:modified>
</cp:coreProperties>
</file>